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BB9" w:rsidRDefault="00104BB9" w:rsidP="00197E1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SRI VENKATESWARA COLLEGE OF ENGINEERING</w:t>
      </w:r>
    </w:p>
    <w:p w:rsidR="00ED2364" w:rsidRDefault="00ED2364" w:rsidP="00ED236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2C67">
        <w:rPr>
          <w:rFonts w:ascii="Times New Roman" w:hAnsi="Times New Roman" w:cs="Times New Roman"/>
          <w:b/>
          <w:sz w:val="32"/>
          <w:szCs w:val="32"/>
        </w:rPr>
        <w:t>Patent</w:t>
      </w:r>
      <w:r>
        <w:rPr>
          <w:rFonts w:ascii="Times New Roman" w:hAnsi="Times New Roman" w:cs="Times New Roman"/>
          <w:b/>
          <w:sz w:val="32"/>
          <w:szCs w:val="32"/>
        </w:rPr>
        <w:t>s s</w:t>
      </w:r>
      <w:r w:rsidRPr="00C22C67">
        <w:rPr>
          <w:rFonts w:ascii="Times New Roman" w:hAnsi="Times New Roman" w:cs="Times New Roman"/>
          <w:b/>
          <w:sz w:val="32"/>
          <w:szCs w:val="32"/>
        </w:rPr>
        <w:t xml:space="preserve">ubmitted </w:t>
      </w:r>
      <w:r>
        <w:rPr>
          <w:rFonts w:ascii="Times New Roman" w:hAnsi="Times New Roman" w:cs="Times New Roman"/>
          <w:b/>
          <w:sz w:val="32"/>
          <w:szCs w:val="32"/>
        </w:rPr>
        <w:t>to IPR in the year 2018-2019</w:t>
      </w:r>
      <w:r w:rsidR="00151429">
        <w:rPr>
          <w:rFonts w:ascii="Times New Roman" w:hAnsi="Times New Roman" w:cs="Times New Roman"/>
          <w:b/>
          <w:sz w:val="32"/>
          <w:szCs w:val="32"/>
        </w:rPr>
        <w:t xml:space="preserve"> : 11</w:t>
      </w:r>
    </w:p>
    <w:tbl>
      <w:tblPr>
        <w:tblStyle w:val="TableGrid"/>
        <w:tblW w:w="0" w:type="auto"/>
        <w:tblLook w:val="04A0"/>
      </w:tblPr>
      <w:tblGrid>
        <w:gridCol w:w="763"/>
        <w:gridCol w:w="2585"/>
        <w:gridCol w:w="2340"/>
        <w:gridCol w:w="3096"/>
        <w:gridCol w:w="2196"/>
        <w:gridCol w:w="2196"/>
      </w:tblGrid>
      <w:tr w:rsidR="00ED2364" w:rsidTr="00C424FA">
        <w:tc>
          <w:tcPr>
            <w:tcW w:w="763" w:type="dxa"/>
          </w:tcPr>
          <w:p w:rsidR="00ED2364" w:rsidRPr="00647560" w:rsidRDefault="00ED2364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60">
              <w:rPr>
                <w:rFonts w:ascii="Times New Roman" w:hAnsi="Times New Roman" w:cs="Times New Roman"/>
                <w:b/>
                <w:sz w:val="24"/>
                <w:szCs w:val="24"/>
              </w:rPr>
              <w:t>S.No.</w:t>
            </w:r>
          </w:p>
        </w:tc>
        <w:tc>
          <w:tcPr>
            <w:tcW w:w="2585" w:type="dxa"/>
          </w:tcPr>
          <w:p w:rsidR="00ED2364" w:rsidRPr="00647560" w:rsidRDefault="00ED2364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7560">
              <w:rPr>
                <w:rFonts w:ascii="Times New Roman" w:hAnsi="Times New Roman" w:cs="Times New Roman"/>
                <w:b/>
                <w:sz w:val="24"/>
                <w:szCs w:val="24"/>
              </w:rPr>
              <w:t>Name of the Applicants</w:t>
            </w:r>
          </w:p>
        </w:tc>
        <w:tc>
          <w:tcPr>
            <w:tcW w:w="2340" w:type="dxa"/>
          </w:tcPr>
          <w:p w:rsidR="00ED2364" w:rsidRPr="00647560" w:rsidRDefault="00ED2364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Name of the Inventors</w:t>
            </w:r>
          </w:p>
        </w:tc>
        <w:tc>
          <w:tcPr>
            <w:tcW w:w="3096" w:type="dxa"/>
          </w:tcPr>
          <w:p w:rsidR="00ED2364" w:rsidRPr="00647560" w:rsidRDefault="00ED2364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2196" w:type="dxa"/>
          </w:tcPr>
          <w:p w:rsidR="00ED2364" w:rsidRPr="00C90765" w:rsidRDefault="00ED2364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65">
              <w:rPr>
                <w:rFonts w:ascii="Times New Roman" w:hAnsi="Times New Roman" w:cs="Times New Roman"/>
                <w:b/>
                <w:sz w:val="24"/>
                <w:szCs w:val="24"/>
              </w:rPr>
              <w:t>Application Number and Patent filed date</w:t>
            </w:r>
          </w:p>
        </w:tc>
        <w:tc>
          <w:tcPr>
            <w:tcW w:w="2196" w:type="dxa"/>
          </w:tcPr>
          <w:p w:rsidR="00ED2364" w:rsidRPr="00C90765" w:rsidRDefault="00ED2364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765">
              <w:rPr>
                <w:rFonts w:ascii="Times New Roman" w:hAnsi="Times New Roman" w:cs="Times New Roman"/>
                <w:b/>
                <w:sz w:val="24"/>
                <w:szCs w:val="24"/>
              </w:rPr>
              <w:t>Current status</w:t>
            </w:r>
          </w:p>
        </w:tc>
      </w:tr>
      <w:tr w:rsidR="00BF75ED" w:rsidTr="00C424FA">
        <w:tc>
          <w:tcPr>
            <w:tcW w:w="763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585" w:type="dxa"/>
          </w:tcPr>
          <w:p w:rsidR="00BF75ED" w:rsidRDefault="00BF75ED" w:rsidP="007A00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3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</w:t>
            </w:r>
          </w:p>
          <w:p w:rsidR="00BF75ED" w:rsidRDefault="00BF75ED" w:rsidP="007A002B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F75ED" w:rsidRDefault="00BF75ED" w:rsidP="007A00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Department of Chemical Engineering</w:t>
            </w:r>
          </w:p>
        </w:tc>
        <w:tc>
          <w:tcPr>
            <w:tcW w:w="2340" w:type="dxa"/>
          </w:tcPr>
          <w:p w:rsidR="00BF75ED" w:rsidRDefault="00BF75ED" w:rsidP="007A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G. Havisha, Mr.M Asifullah, </w:t>
            </w:r>
          </w:p>
          <w:p w:rsidR="00BF75ED" w:rsidRDefault="00BF75ED" w:rsidP="007A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E. Lavanya, </w:t>
            </w:r>
          </w:p>
          <w:p w:rsidR="00BF75ED" w:rsidRDefault="00BF75ED" w:rsidP="007A00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5ED" w:rsidRDefault="00BF75ED" w:rsidP="007A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  Meyyappan </w:t>
            </w:r>
          </w:p>
          <w:p w:rsidR="00BF75ED" w:rsidRDefault="00BF75ED" w:rsidP="007A00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</w:p>
          <w:p w:rsidR="00BF75ED" w:rsidRDefault="00BF75ED" w:rsidP="007A00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 D. G. Rao</w:t>
            </w:r>
          </w:p>
        </w:tc>
        <w:tc>
          <w:tcPr>
            <w:tcW w:w="3096" w:type="dxa"/>
          </w:tcPr>
          <w:p w:rsidR="00BF75ED" w:rsidRDefault="00BF75ED" w:rsidP="007A002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process for the preparation of fruit toffees by microwave heating</w:t>
            </w:r>
          </w:p>
        </w:tc>
        <w:tc>
          <w:tcPr>
            <w:tcW w:w="2196" w:type="dxa"/>
          </w:tcPr>
          <w:p w:rsidR="00BF75ED" w:rsidRPr="00C90765" w:rsidRDefault="00BF75ED" w:rsidP="007A00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201641035133 &amp; 20/04</w:t>
            </w:r>
            <w:r w:rsidRPr="00C9076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/201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196" w:type="dxa"/>
          </w:tcPr>
          <w:p w:rsidR="00BF75ED" w:rsidRPr="00C90765" w:rsidRDefault="00BF75ED" w:rsidP="00BF75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Published </w:t>
            </w:r>
          </w:p>
        </w:tc>
      </w:tr>
      <w:tr w:rsidR="00BF75ED" w:rsidTr="00151429">
        <w:trPr>
          <w:trHeight w:val="1097"/>
        </w:trPr>
        <w:tc>
          <w:tcPr>
            <w:tcW w:w="763" w:type="dxa"/>
          </w:tcPr>
          <w:p w:rsidR="00BF75ED" w:rsidRPr="00C90765" w:rsidRDefault="00BF75ED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585" w:type="dxa"/>
          </w:tcPr>
          <w:p w:rsidR="00BF75ED" w:rsidRPr="00EA4964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64">
              <w:rPr>
                <w:rFonts w:ascii="Times New Roman" w:hAnsi="Times New Roman" w:cs="Times New Roman"/>
                <w:sz w:val="24"/>
                <w:szCs w:val="24"/>
              </w:rPr>
              <w:t>Ms M Sanyukthaa,</w:t>
            </w:r>
          </w:p>
          <w:p w:rsidR="00BF75ED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64">
              <w:rPr>
                <w:rFonts w:ascii="Times New Roman" w:hAnsi="Times New Roman" w:cs="Times New Roman"/>
                <w:sz w:val="24"/>
                <w:szCs w:val="24"/>
              </w:rPr>
              <w:t>Mr Arumn Ram</w:t>
            </w:r>
          </w:p>
          <w:p w:rsidR="00BF75ED" w:rsidRPr="00EA4964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Biotechnology</w:t>
            </w:r>
          </w:p>
          <w:p w:rsidR="00BF75ED" w:rsidRPr="00EA4964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F75ED" w:rsidRPr="00EA4964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64">
              <w:rPr>
                <w:rFonts w:ascii="Times New Roman" w:hAnsi="Times New Roman" w:cs="Times New Roman"/>
                <w:sz w:val="24"/>
                <w:szCs w:val="24"/>
              </w:rPr>
              <w:t>Ms M Sanyukthaa,</w:t>
            </w:r>
          </w:p>
          <w:p w:rsidR="00BF75ED" w:rsidRPr="00EA4964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64">
              <w:rPr>
                <w:rFonts w:ascii="Times New Roman" w:hAnsi="Times New Roman" w:cs="Times New Roman"/>
                <w:sz w:val="24"/>
                <w:szCs w:val="24"/>
              </w:rPr>
              <w:t>Mr Arumn Ram</w:t>
            </w:r>
          </w:p>
          <w:p w:rsidR="00BF75ED" w:rsidRPr="00EA4964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64">
              <w:rPr>
                <w:rFonts w:ascii="Times New Roman" w:hAnsi="Times New Roman" w:cs="Times New Roman"/>
                <w:sz w:val="24"/>
                <w:szCs w:val="24"/>
              </w:rPr>
              <w:t>Edible and bio-degradable packaging film</w:t>
            </w:r>
          </w:p>
          <w:p w:rsidR="00BF75ED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75ED" w:rsidRPr="00EA4964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F75ED" w:rsidRPr="00EA4964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964">
              <w:rPr>
                <w:rFonts w:ascii="Times New Roman" w:hAnsi="Times New Roman" w:cs="Times New Roman"/>
                <w:sz w:val="24"/>
                <w:szCs w:val="24"/>
              </w:rPr>
              <w:t>201841024041</w:t>
            </w:r>
          </w:p>
          <w:p w:rsidR="00BF75ED" w:rsidRDefault="00BF75ED" w:rsidP="007138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EA4964">
              <w:rPr>
                <w:rFonts w:ascii="Times New Roman" w:hAnsi="Times New Roman" w:cs="Times New Roman"/>
                <w:sz w:val="24"/>
                <w:szCs w:val="24"/>
              </w:rPr>
              <w:t>28.6.2018</w:t>
            </w:r>
          </w:p>
        </w:tc>
        <w:tc>
          <w:tcPr>
            <w:tcW w:w="2196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C90765">
              <w:rPr>
                <w:rFonts w:ascii="Times New Roman" w:hAnsi="Times New Roman" w:cs="Times New Roman"/>
                <w:b/>
                <w:sz w:val="24"/>
                <w:szCs w:val="24"/>
              </w:rPr>
              <w:t>Under review</w:t>
            </w:r>
          </w:p>
        </w:tc>
      </w:tr>
      <w:tr w:rsidR="00BF75ED" w:rsidTr="00151429">
        <w:trPr>
          <w:trHeight w:val="1502"/>
        </w:trPr>
        <w:tc>
          <w:tcPr>
            <w:tcW w:w="763" w:type="dxa"/>
          </w:tcPr>
          <w:p w:rsidR="00BF75ED" w:rsidRPr="00C90765" w:rsidRDefault="00BF75ED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585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S Ramesh Babu</w:t>
            </w:r>
          </w:p>
          <w:p w:rsidR="00BF75ED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R Ramesh</w:t>
            </w:r>
          </w:p>
          <w:p w:rsidR="00BF75ED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C Senthamaraikannan</w:t>
            </w:r>
          </w:p>
          <w:p w:rsidR="00BF75ED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Mechanical Engineering</w:t>
            </w:r>
          </w:p>
          <w:p w:rsidR="00BF75ED" w:rsidRPr="00EA4964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S Ramesh Babu</w:t>
            </w:r>
          </w:p>
          <w:p w:rsidR="00BF75ED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R Ramesh</w:t>
            </w:r>
          </w:p>
          <w:p w:rsidR="00BF75ED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 C Senthamaraikannan</w:t>
            </w:r>
          </w:p>
          <w:p w:rsidR="00BF75ED" w:rsidRPr="00EA4964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F75ED" w:rsidRPr="00371EDC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1EDC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D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esign and Development of Higher order device with adjustable deflection corrective Mechanism for forced vibration study</w:t>
            </w:r>
          </w:p>
        </w:tc>
        <w:tc>
          <w:tcPr>
            <w:tcW w:w="2196" w:type="dxa"/>
          </w:tcPr>
          <w:p w:rsidR="00BF75ED" w:rsidRPr="007E0C55" w:rsidRDefault="00BF75ED" w:rsidP="00713893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7E0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20184101594</w:t>
            </w:r>
          </w:p>
          <w:p w:rsidR="00BF75ED" w:rsidRDefault="00BF75ED" w:rsidP="007138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0C5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27.4.2018</w:t>
            </w:r>
          </w:p>
        </w:tc>
        <w:tc>
          <w:tcPr>
            <w:tcW w:w="2196" w:type="dxa"/>
          </w:tcPr>
          <w:p w:rsidR="00BF75ED" w:rsidRPr="004E0B7E" w:rsidRDefault="00BF75ED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0B7E">
              <w:rPr>
                <w:rFonts w:ascii="Times New Roman" w:hAnsi="Times New Roman" w:cs="Times New Roman"/>
                <w:b/>
                <w:sz w:val="24"/>
                <w:szCs w:val="24"/>
              </w:rPr>
              <w:t>Under review</w:t>
            </w:r>
          </w:p>
        </w:tc>
      </w:tr>
      <w:tr w:rsidR="00BF75ED" w:rsidTr="00C424FA">
        <w:tc>
          <w:tcPr>
            <w:tcW w:w="763" w:type="dxa"/>
          </w:tcPr>
          <w:p w:rsidR="00BF75ED" w:rsidRPr="00C90765" w:rsidRDefault="00BF75ED" w:rsidP="00A416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2585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C4">
              <w:rPr>
                <w:rFonts w:ascii="Times New Roman" w:hAnsi="Times New Roman" w:cs="Times New Roman"/>
                <w:sz w:val="24"/>
                <w:szCs w:val="24"/>
              </w:rPr>
              <w:t>Dr R Anitha</w:t>
            </w:r>
          </w:p>
          <w:p w:rsidR="00BF75ED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75ED" w:rsidRPr="00962EC4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Computer Science and Engineering</w:t>
            </w:r>
          </w:p>
          <w:p w:rsidR="00BF75ED" w:rsidRPr="00891C84" w:rsidRDefault="00BF75ED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BF75ED" w:rsidRPr="00962EC4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C4">
              <w:rPr>
                <w:rFonts w:ascii="Times New Roman" w:hAnsi="Times New Roman" w:cs="Times New Roman"/>
                <w:sz w:val="24"/>
                <w:szCs w:val="24"/>
              </w:rPr>
              <w:t>Dr R Anitha</w:t>
            </w:r>
          </w:p>
          <w:p w:rsidR="00BF75ED" w:rsidRPr="00962EC4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Mr.C.M</w:t>
            </w:r>
            <w:r w:rsidRPr="00962E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uralidharan, </w:t>
            </w:r>
          </w:p>
          <w:p w:rsidR="00BF75ED" w:rsidRPr="00962EC4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Ms. P.</w:t>
            </w:r>
            <w:r w:rsidRPr="00962E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Vinothiyalakshmi</w:t>
            </w:r>
            <w:r w:rsidRPr="009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62E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Ms. T Padmavathy.</w:t>
            </w:r>
          </w:p>
        </w:tc>
        <w:tc>
          <w:tcPr>
            <w:tcW w:w="3096" w:type="dxa"/>
          </w:tcPr>
          <w:p w:rsidR="00BF75ED" w:rsidRPr="00962EC4" w:rsidRDefault="00BF75ED" w:rsidP="00713893">
            <w:pP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</w:pPr>
            <w:r w:rsidRPr="00962E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Search &amp; Place Filter(SPF) - A Probabilistic Data</w:t>
            </w:r>
            <w:r w:rsidRPr="00962E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62EC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Structure for Virtualization</w:t>
            </w:r>
          </w:p>
        </w:tc>
        <w:tc>
          <w:tcPr>
            <w:tcW w:w="2196" w:type="dxa"/>
          </w:tcPr>
          <w:p w:rsidR="00BF75ED" w:rsidRPr="00962EC4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2EC4">
              <w:rPr>
                <w:rFonts w:ascii="Times New Roman" w:hAnsi="Times New Roman" w:cs="Times New Roman"/>
                <w:sz w:val="24"/>
                <w:szCs w:val="24"/>
              </w:rPr>
              <w:t>201841038564</w:t>
            </w:r>
          </w:p>
          <w:p w:rsidR="00BF75ED" w:rsidRPr="008B511A" w:rsidRDefault="00BF75ED" w:rsidP="0071389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B511A">
              <w:rPr>
                <w:rFonts w:ascii="Times New Roman" w:hAnsi="Times New Roman" w:cs="Times New Roman"/>
                <w:sz w:val="24"/>
                <w:szCs w:val="24"/>
              </w:rPr>
              <w:t>on 2.11.2018</w:t>
            </w:r>
          </w:p>
        </w:tc>
        <w:tc>
          <w:tcPr>
            <w:tcW w:w="2196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91C84">
              <w:rPr>
                <w:rFonts w:ascii="Times New Roman" w:hAnsi="Times New Roman" w:cs="Times New Roman"/>
                <w:b/>
                <w:sz w:val="24"/>
                <w:szCs w:val="24"/>
              </w:rPr>
              <w:t>Published</w:t>
            </w:r>
          </w:p>
        </w:tc>
      </w:tr>
      <w:tr w:rsidR="00BF75ED" w:rsidTr="00C424FA">
        <w:tc>
          <w:tcPr>
            <w:tcW w:w="763" w:type="dxa"/>
          </w:tcPr>
          <w:p w:rsidR="00BF75ED" w:rsidRPr="00C90765" w:rsidRDefault="00BF75ED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85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 C Jayakumar</w:t>
            </w:r>
          </w:p>
          <w:p w:rsidR="00BF75ED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75ED" w:rsidRPr="00F722F8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Computer Science and Engineering</w:t>
            </w:r>
          </w:p>
        </w:tc>
        <w:tc>
          <w:tcPr>
            <w:tcW w:w="2340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 C Jayakumar</w:t>
            </w:r>
          </w:p>
          <w:p w:rsidR="00BF75ED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and Dr T P Rani</w:t>
            </w:r>
          </w:p>
          <w:p w:rsidR="00BF75ED" w:rsidRPr="00F722F8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Trust aware replica detection using localization and unique identity in Wireless Sensor Networks</w:t>
            </w:r>
          </w:p>
        </w:tc>
        <w:tc>
          <w:tcPr>
            <w:tcW w:w="2196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201841002060</w:t>
            </w:r>
          </w:p>
          <w:p w:rsidR="00BF75ED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16.11.2018</w:t>
            </w:r>
          </w:p>
          <w:p w:rsidR="00BF75ED" w:rsidRPr="00962EC4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232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Published </w:t>
            </w:r>
          </w:p>
          <w:p w:rsidR="00BF75ED" w:rsidRPr="00891C84" w:rsidRDefault="00BF75ED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5ED" w:rsidTr="00C424FA">
        <w:tc>
          <w:tcPr>
            <w:tcW w:w="763" w:type="dxa"/>
          </w:tcPr>
          <w:p w:rsidR="00BF75ED" w:rsidRPr="00C90765" w:rsidRDefault="00BF75ED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2585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 P Jothilakshmi</w:t>
            </w:r>
          </w:p>
          <w:p w:rsidR="00BF75ED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 B Hemalatha</w:t>
            </w:r>
          </w:p>
          <w:p w:rsidR="00BF75ED" w:rsidRPr="00BD1185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Electronics and Communication Engineering</w:t>
            </w:r>
          </w:p>
        </w:tc>
        <w:tc>
          <w:tcPr>
            <w:tcW w:w="2340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 P Jothilakshmi</w:t>
            </w:r>
          </w:p>
          <w:p w:rsidR="00BF75ED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 B Hemalatha</w:t>
            </w:r>
          </w:p>
        </w:tc>
        <w:tc>
          <w:tcPr>
            <w:tcW w:w="3096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Frequency Reconfigurable Microstrip Antenna for Satellite Applications</w:t>
            </w:r>
          </w:p>
        </w:tc>
        <w:tc>
          <w:tcPr>
            <w:tcW w:w="2196" w:type="dxa"/>
          </w:tcPr>
          <w:p w:rsidR="00BF75ED" w:rsidRPr="004142AF" w:rsidRDefault="00BF75ED" w:rsidP="0071389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42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201841019573</w:t>
            </w:r>
          </w:p>
          <w:p w:rsidR="00BF75ED" w:rsidRDefault="00BF75ED" w:rsidP="0071389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4142AF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On 25.5.2018</w:t>
            </w:r>
          </w:p>
          <w:p w:rsidR="00BF75ED" w:rsidRPr="00962EC4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Published on 8.3.2019</w:t>
            </w:r>
          </w:p>
        </w:tc>
        <w:tc>
          <w:tcPr>
            <w:tcW w:w="2196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D11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  <w:p w:rsidR="00BF75ED" w:rsidRPr="00891C84" w:rsidRDefault="00BF75ED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F75ED" w:rsidTr="00C424FA">
        <w:tc>
          <w:tcPr>
            <w:tcW w:w="763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585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2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Sri Venkateswara College of Engineering</w:t>
            </w:r>
          </w:p>
          <w:p w:rsidR="00BF75ED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75ED" w:rsidRPr="00962EC4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Electrical and Electronics Engineering</w:t>
            </w:r>
          </w:p>
        </w:tc>
        <w:tc>
          <w:tcPr>
            <w:tcW w:w="2340" w:type="dxa"/>
          </w:tcPr>
          <w:p w:rsidR="00BF75ED" w:rsidRPr="00F722F8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F8">
              <w:rPr>
                <w:rFonts w:ascii="Times New Roman" w:hAnsi="Times New Roman" w:cs="Times New Roman"/>
                <w:sz w:val="24"/>
                <w:szCs w:val="24"/>
              </w:rPr>
              <w:t xml:space="preserve">Mr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Rajvikram</w:t>
            </w:r>
          </w:p>
          <w:p w:rsidR="00BF75ED" w:rsidRPr="00F722F8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22F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Leoponraj.S and Ram Kumar. S</w:t>
            </w:r>
          </w:p>
          <w:p w:rsidR="00BF75ED" w:rsidRPr="00962EC4" w:rsidRDefault="00BF75ED" w:rsidP="007138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6" w:type="dxa"/>
          </w:tcPr>
          <w:p w:rsidR="00BF75ED" w:rsidRPr="00962EC4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Heat absorption and Dissipation Methodology for abasement of febricity in solar photovoltaic panel</w:t>
            </w:r>
          </w:p>
        </w:tc>
        <w:tc>
          <w:tcPr>
            <w:tcW w:w="2196" w:type="dxa"/>
          </w:tcPr>
          <w:p w:rsidR="00BF75ED" w:rsidRPr="00F722F8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2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201941002414</w:t>
            </w:r>
          </w:p>
          <w:p w:rsidR="00BF75ED" w:rsidRPr="00F722F8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722F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21.1.2019</w:t>
            </w:r>
          </w:p>
          <w:p w:rsidR="00BF75ED" w:rsidRDefault="00BF75ED" w:rsidP="00713893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6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</w:tc>
      </w:tr>
      <w:tr w:rsidR="00BF75ED" w:rsidTr="00C424FA">
        <w:tc>
          <w:tcPr>
            <w:tcW w:w="763" w:type="dxa"/>
          </w:tcPr>
          <w:p w:rsidR="00BF75ED" w:rsidRDefault="00BF75ED" w:rsidP="005818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2585" w:type="dxa"/>
          </w:tcPr>
          <w:p w:rsidR="00BF75ED" w:rsidRDefault="00BF75ED" w:rsidP="003C62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 C Senthamaraikannan</w:t>
            </w:r>
          </w:p>
          <w:p w:rsidR="00BF75ED" w:rsidRPr="00BA4862" w:rsidRDefault="00BF75ED" w:rsidP="003C62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Mechanical Engineering</w:t>
            </w:r>
          </w:p>
          <w:p w:rsidR="00BF75ED" w:rsidRPr="00F722F8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BF75ED" w:rsidRPr="00BA4862" w:rsidRDefault="00BF75ED" w:rsidP="003C62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 C Senthamaraikannan</w:t>
            </w:r>
          </w:p>
          <w:p w:rsidR="00BF75ED" w:rsidRPr="00F722F8" w:rsidRDefault="00BF75ED" w:rsidP="003C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62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Dinesh.S,Guna.V, Arun.A, Bharathi Mohan.S</w:t>
            </w:r>
          </w:p>
        </w:tc>
        <w:tc>
          <w:tcPr>
            <w:tcW w:w="3096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109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Groundnut Harvester for Indian Farmers</w:t>
            </w:r>
          </w:p>
        </w:tc>
        <w:tc>
          <w:tcPr>
            <w:tcW w:w="2196" w:type="dxa"/>
          </w:tcPr>
          <w:p w:rsidR="00BF75ED" w:rsidRPr="00BA4862" w:rsidRDefault="00BF75ED" w:rsidP="003C62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201941016928</w:t>
            </w:r>
          </w:p>
          <w:p w:rsidR="00BF75ED" w:rsidRPr="00F722F8" w:rsidRDefault="00BF75ED" w:rsidP="003C62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29.4.2019</w:t>
            </w:r>
          </w:p>
        </w:tc>
        <w:tc>
          <w:tcPr>
            <w:tcW w:w="2196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Under Review</w:t>
            </w:r>
          </w:p>
        </w:tc>
      </w:tr>
      <w:tr w:rsidR="00BF75ED" w:rsidTr="00C424FA">
        <w:tc>
          <w:tcPr>
            <w:tcW w:w="763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585" w:type="dxa"/>
          </w:tcPr>
          <w:p w:rsidR="00BF75ED" w:rsidRDefault="00BF75ED" w:rsidP="003C62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 S Ilaiyavel</w:t>
            </w:r>
          </w:p>
          <w:p w:rsidR="00BF75ED" w:rsidRPr="00BA4862" w:rsidRDefault="00BF75ED" w:rsidP="003C62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Mechanical Engineering</w:t>
            </w:r>
          </w:p>
          <w:p w:rsidR="00BF75ED" w:rsidRPr="00F722F8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40" w:type="dxa"/>
          </w:tcPr>
          <w:p w:rsidR="00BF75ED" w:rsidRPr="00BA4862" w:rsidRDefault="00BF75ED" w:rsidP="003C62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 S Ilaiyavel,</w:t>
            </w:r>
          </w:p>
          <w:p w:rsidR="00BF75ED" w:rsidRPr="00BA4862" w:rsidRDefault="00BF75ED" w:rsidP="003C62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Mr V Senthilvelan</w:t>
            </w:r>
          </w:p>
          <w:p w:rsidR="00BF75ED" w:rsidRPr="00F722F8" w:rsidRDefault="00BF75ED" w:rsidP="003C62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Mr S C Atul</w:t>
            </w:r>
          </w:p>
        </w:tc>
        <w:tc>
          <w:tcPr>
            <w:tcW w:w="3096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862">
              <w:rPr>
                <w:rFonts w:ascii="Times New Roman" w:hAnsi="Times New Roman" w:cs="Times New Roman"/>
                <w:sz w:val="24"/>
                <w:szCs w:val="24"/>
              </w:rPr>
              <w:t xml:space="preserve">Surface modification of metal working tools using thermal diffusion heat treatment for Enhanced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PERF</w:t>
            </w:r>
          </w:p>
        </w:tc>
        <w:tc>
          <w:tcPr>
            <w:tcW w:w="2196" w:type="dxa"/>
          </w:tcPr>
          <w:p w:rsidR="00BF75ED" w:rsidRPr="00BA4862" w:rsidRDefault="00BF75ED" w:rsidP="003C62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201941019169</w:t>
            </w:r>
          </w:p>
          <w:p w:rsidR="00BF75ED" w:rsidRPr="00F722F8" w:rsidRDefault="00BF75ED" w:rsidP="003C62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A48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7.5.2019</w:t>
            </w:r>
          </w:p>
        </w:tc>
        <w:tc>
          <w:tcPr>
            <w:tcW w:w="2196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Under Review</w:t>
            </w:r>
          </w:p>
        </w:tc>
      </w:tr>
      <w:tr w:rsidR="00BF75ED" w:rsidTr="00C424FA">
        <w:tc>
          <w:tcPr>
            <w:tcW w:w="763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85" w:type="dxa"/>
          </w:tcPr>
          <w:p w:rsidR="00BF75ED" w:rsidRDefault="00BF75ED" w:rsidP="000E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 C Gopinath</w:t>
            </w:r>
          </w:p>
          <w:p w:rsidR="00BF75ED" w:rsidRDefault="00BF75ED" w:rsidP="000E09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  <w:p w:rsidR="00BF75ED" w:rsidRPr="004D4A2F" w:rsidRDefault="00BF75ED" w:rsidP="000E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D4A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Electrical and Electronics Engineering</w:t>
            </w:r>
          </w:p>
        </w:tc>
        <w:tc>
          <w:tcPr>
            <w:tcW w:w="2340" w:type="dxa"/>
          </w:tcPr>
          <w:p w:rsidR="00BF75ED" w:rsidRPr="00DB7D85" w:rsidRDefault="00BF75ED" w:rsidP="000E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Dr C Gopinath,</w:t>
            </w:r>
          </w:p>
          <w:p w:rsidR="00BF75ED" w:rsidRPr="00DB7D85" w:rsidRDefault="00BF75ED" w:rsidP="000E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Mr T Annamalai,</w:t>
            </w:r>
          </w:p>
          <w:p w:rsidR="00BF75ED" w:rsidRPr="00DB7D85" w:rsidRDefault="00BF75ED" w:rsidP="000E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Dr C Yaashuwanth </w:t>
            </w:r>
          </w:p>
          <w:p w:rsidR="00BF75ED" w:rsidRPr="00DB7D85" w:rsidRDefault="00BF75ED" w:rsidP="000E09B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B7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Ms Anitha</w:t>
            </w:r>
          </w:p>
        </w:tc>
        <w:tc>
          <w:tcPr>
            <w:tcW w:w="3096" w:type="dxa"/>
          </w:tcPr>
          <w:p w:rsidR="00BF75ED" w:rsidRPr="00DB7D85" w:rsidRDefault="00BF75ED" w:rsidP="000E09B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7D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Design and Development of Precision Agro-Kiosk(PAK) unmanned Aerial Vehicle(UAV)</w:t>
            </w:r>
          </w:p>
        </w:tc>
        <w:tc>
          <w:tcPr>
            <w:tcW w:w="2196" w:type="dxa"/>
          </w:tcPr>
          <w:p w:rsidR="00BF75ED" w:rsidRDefault="00BF75ED" w:rsidP="003C62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BF75ED" w:rsidRPr="00BA4862" w:rsidRDefault="00BF75ED" w:rsidP="003C62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24.5.2019</w:t>
            </w:r>
          </w:p>
        </w:tc>
        <w:tc>
          <w:tcPr>
            <w:tcW w:w="2196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Published</w:t>
            </w:r>
          </w:p>
        </w:tc>
      </w:tr>
      <w:tr w:rsidR="00BF75ED" w:rsidTr="00C424FA">
        <w:tc>
          <w:tcPr>
            <w:tcW w:w="763" w:type="dxa"/>
          </w:tcPr>
          <w:p w:rsidR="00BF75ED" w:rsidRPr="00151429" w:rsidRDefault="00BF75ED" w:rsidP="007138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429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85" w:type="dxa"/>
          </w:tcPr>
          <w:p w:rsidR="00BF75ED" w:rsidRPr="00C7726B" w:rsidRDefault="00BF75ED" w:rsidP="00DB5F9E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C7726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Ms. M. Sanyukthaa</w:t>
            </w:r>
          </w:p>
          <w:p w:rsidR="00BF75ED" w:rsidRPr="00C7726B" w:rsidRDefault="00BF75ED" w:rsidP="00DB5F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7726B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Biotechnology</w:t>
            </w:r>
          </w:p>
        </w:tc>
        <w:tc>
          <w:tcPr>
            <w:tcW w:w="2340" w:type="dxa"/>
          </w:tcPr>
          <w:p w:rsidR="00BF75ED" w:rsidRPr="00F57EA1" w:rsidRDefault="00BF75ED" w:rsidP="00DB5F9E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57EA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Ms. M. Sanyukthaa</w:t>
            </w:r>
          </w:p>
          <w:p w:rsidR="00BF75ED" w:rsidRPr="00F57EA1" w:rsidRDefault="00BF75ED" w:rsidP="00DB5F9E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57EA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Mr. S.P. Arunram/ME </w:t>
            </w:r>
          </w:p>
          <w:p w:rsidR="00BF75ED" w:rsidRPr="00F57EA1" w:rsidRDefault="00BF75ED" w:rsidP="00DB5F9E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57EA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 xml:space="preserve">Dr E. Nakkeeran/BT  </w:t>
            </w:r>
          </w:p>
          <w:p w:rsidR="00BF75ED" w:rsidRPr="00F57EA1" w:rsidRDefault="00BF75ED" w:rsidP="00DB5F9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EA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Mr M. Nishal/ME</w:t>
            </w:r>
            <w:r w:rsidRPr="00F57EA1">
              <w:rPr>
                <w:rStyle w:val="apple-converted-space"/>
                <w:rFonts w:ascii="Times New Roman" w:hAnsi="Times New Roman" w:cs="Times New Roman"/>
                <w:b/>
                <w:bCs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096" w:type="dxa"/>
          </w:tcPr>
          <w:p w:rsidR="00BF75ED" w:rsidRPr="00F57EA1" w:rsidRDefault="00BF75ED" w:rsidP="00DB5F9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57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Preparation of Rice Starch-Based Biodegradable Film</w:t>
            </w:r>
          </w:p>
        </w:tc>
        <w:tc>
          <w:tcPr>
            <w:tcW w:w="2196" w:type="dxa"/>
          </w:tcPr>
          <w:p w:rsidR="00BF75ED" w:rsidRPr="00F57EA1" w:rsidRDefault="00BF75ED" w:rsidP="00C424FA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57E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201941022368</w:t>
            </w:r>
          </w:p>
          <w:p w:rsidR="00BF75ED" w:rsidRPr="00F57EA1" w:rsidRDefault="00BF75ED" w:rsidP="00C424FA">
            <w:pPr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</w:pPr>
            <w:r w:rsidRPr="00F57EA1">
              <w:rPr>
                <w:rFonts w:ascii="Times New Roman" w:hAnsi="Times New Roman" w:cs="Times New Roman"/>
                <w:bCs/>
                <w:color w:val="222222"/>
                <w:sz w:val="24"/>
                <w:szCs w:val="24"/>
                <w:shd w:val="clear" w:color="auto" w:fill="FFFFFF"/>
              </w:rPr>
              <w:t>6.6.2019</w:t>
            </w:r>
          </w:p>
          <w:p w:rsidR="00BF75ED" w:rsidRDefault="00BF75ED" w:rsidP="003C624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96" w:type="dxa"/>
          </w:tcPr>
          <w:p w:rsidR="00BF75ED" w:rsidRDefault="00BF75ED" w:rsidP="00713893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Under Review</w:t>
            </w:r>
          </w:p>
        </w:tc>
      </w:tr>
    </w:tbl>
    <w:p w:rsidR="00026B11" w:rsidRPr="00026B11" w:rsidRDefault="00026B11" w:rsidP="00026B11">
      <w:pPr>
        <w:shd w:val="clear" w:color="auto" w:fill="FFFFFF"/>
        <w:spacing w:after="0" w:line="293" w:lineRule="atLeast"/>
        <w:rPr>
          <w:rFonts w:ascii="Arial" w:eastAsia="Times New Roman" w:hAnsi="Arial" w:cs="Arial"/>
          <w:color w:val="222222"/>
          <w:sz w:val="24"/>
          <w:szCs w:val="24"/>
        </w:rPr>
      </w:pPr>
    </w:p>
    <w:p w:rsidR="00D6788A" w:rsidRDefault="00D6788A" w:rsidP="006F0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6788A" w:rsidSect="006F01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694D" w:rsidRDefault="003B694D" w:rsidP="00D6788A">
      <w:pPr>
        <w:spacing w:after="0" w:line="240" w:lineRule="auto"/>
      </w:pPr>
      <w:r>
        <w:separator/>
      </w:r>
    </w:p>
  </w:endnote>
  <w:endnote w:type="continuationSeparator" w:id="1">
    <w:p w:rsidR="003B694D" w:rsidRDefault="003B694D" w:rsidP="00D67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694D" w:rsidRDefault="003B694D" w:rsidP="00D6788A">
      <w:pPr>
        <w:spacing w:after="0" w:line="240" w:lineRule="auto"/>
      </w:pPr>
      <w:r>
        <w:separator/>
      </w:r>
    </w:p>
  </w:footnote>
  <w:footnote w:type="continuationSeparator" w:id="1">
    <w:p w:rsidR="003B694D" w:rsidRDefault="003B694D" w:rsidP="00D678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012B"/>
    <w:rsid w:val="000152FA"/>
    <w:rsid w:val="00016B5F"/>
    <w:rsid w:val="00025786"/>
    <w:rsid w:val="00026440"/>
    <w:rsid w:val="00026B11"/>
    <w:rsid w:val="0005116C"/>
    <w:rsid w:val="00082FF1"/>
    <w:rsid w:val="000A3826"/>
    <w:rsid w:val="000B4752"/>
    <w:rsid w:val="000D0568"/>
    <w:rsid w:val="000E6C50"/>
    <w:rsid w:val="00104BB9"/>
    <w:rsid w:val="00106155"/>
    <w:rsid w:val="00114D17"/>
    <w:rsid w:val="001374D7"/>
    <w:rsid w:val="00151429"/>
    <w:rsid w:val="00164BFD"/>
    <w:rsid w:val="00197E18"/>
    <w:rsid w:val="001C5DE8"/>
    <w:rsid w:val="001F0392"/>
    <w:rsid w:val="002471AF"/>
    <w:rsid w:val="00272ABB"/>
    <w:rsid w:val="00294989"/>
    <w:rsid w:val="0037611C"/>
    <w:rsid w:val="003A7DE2"/>
    <w:rsid w:val="003B694D"/>
    <w:rsid w:val="003C624A"/>
    <w:rsid w:val="004054CE"/>
    <w:rsid w:val="00422E01"/>
    <w:rsid w:val="004D3B42"/>
    <w:rsid w:val="004D4A2F"/>
    <w:rsid w:val="004E0B7E"/>
    <w:rsid w:val="005421FF"/>
    <w:rsid w:val="005818E1"/>
    <w:rsid w:val="00617D96"/>
    <w:rsid w:val="006416B4"/>
    <w:rsid w:val="00647560"/>
    <w:rsid w:val="00697E35"/>
    <w:rsid w:val="006D4048"/>
    <w:rsid w:val="006F012B"/>
    <w:rsid w:val="007130AD"/>
    <w:rsid w:val="00726057"/>
    <w:rsid w:val="00757DD5"/>
    <w:rsid w:val="00793650"/>
    <w:rsid w:val="007E0C55"/>
    <w:rsid w:val="008021EA"/>
    <w:rsid w:val="008130B6"/>
    <w:rsid w:val="008358DA"/>
    <w:rsid w:val="0086272C"/>
    <w:rsid w:val="0086625D"/>
    <w:rsid w:val="00891C84"/>
    <w:rsid w:val="008B511A"/>
    <w:rsid w:val="008B5297"/>
    <w:rsid w:val="008C152B"/>
    <w:rsid w:val="009326F9"/>
    <w:rsid w:val="00962A40"/>
    <w:rsid w:val="00981EE9"/>
    <w:rsid w:val="009E2E99"/>
    <w:rsid w:val="00A13007"/>
    <w:rsid w:val="00A41644"/>
    <w:rsid w:val="00A65394"/>
    <w:rsid w:val="00A93498"/>
    <w:rsid w:val="00AC6F6A"/>
    <w:rsid w:val="00AD07EC"/>
    <w:rsid w:val="00AD0DAA"/>
    <w:rsid w:val="00AF471A"/>
    <w:rsid w:val="00B11D73"/>
    <w:rsid w:val="00BB038E"/>
    <w:rsid w:val="00BB1F0A"/>
    <w:rsid w:val="00BF75ED"/>
    <w:rsid w:val="00C22C67"/>
    <w:rsid w:val="00C35C8A"/>
    <w:rsid w:val="00C424FA"/>
    <w:rsid w:val="00C60002"/>
    <w:rsid w:val="00C723DE"/>
    <w:rsid w:val="00C7726B"/>
    <w:rsid w:val="00C90765"/>
    <w:rsid w:val="00CB2440"/>
    <w:rsid w:val="00CB53D2"/>
    <w:rsid w:val="00D6788A"/>
    <w:rsid w:val="00D73921"/>
    <w:rsid w:val="00E2028E"/>
    <w:rsid w:val="00E27F16"/>
    <w:rsid w:val="00E43151"/>
    <w:rsid w:val="00E47167"/>
    <w:rsid w:val="00E813DE"/>
    <w:rsid w:val="00E820C2"/>
    <w:rsid w:val="00E85BAC"/>
    <w:rsid w:val="00E914DC"/>
    <w:rsid w:val="00ED2364"/>
    <w:rsid w:val="00EE4DD7"/>
    <w:rsid w:val="00F042A8"/>
    <w:rsid w:val="00F10A8C"/>
    <w:rsid w:val="00F34C4F"/>
    <w:rsid w:val="00F404FE"/>
    <w:rsid w:val="00F42013"/>
    <w:rsid w:val="00FB632E"/>
    <w:rsid w:val="00FE5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67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88A"/>
  </w:style>
  <w:style w:type="paragraph" w:styleId="Footer">
    <w:name w:val="footer"/>
    <w:basedOn w:val="Normal"/>
    <w:link w:val="FooterChar"/>
    <w:uiPriority w:val="99"/>
    <w:semiHidden/>
    <w:unhideWhenUsed/>
    <w:rsid w:val="00D678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88A"/>
  </w:style>
  <w:style w:type="character" w:customStyle="1" w:styleId="apple-converted-space">
    <w:name w:val="apple-converted-space"/>
    <w:basedOn w:val="DefaultParagraphFont"/>
    <w:rsid w:val="00C424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4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5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5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52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dswami</dc:creator>
  <cp:lastModifiedBy>SVCE</cp:lastModifiedBy>
  <cp:revision>15</cp:revision>
  <dcterms:created xsi:type="dcterms:W3CDTF">2019-04-01T05:28:00Z</dcterms:created>
  <dcterms:modified xsi:type="dcterms:W3CDTF">2019-10-11T07:31:00Z</dcterms:modified>
</cp:coreProperties>
</file>